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5F08B6">
        <w:rPr>
          <w:sz w:val="24"/>
          <w:szCs w:val="24"/>
        </w:rPr>
        <w:t>/8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Baranów 07.09</w:t>
      </w:r>
      <w:r w:rsidR="00F70C63">
        <w:rPr>
          <w:sz w:val="24"/>
          <w:szCs w:val="24"/>
        </w:rPr>
        <w:t>.</w:t>
      </w:r>
      <w:r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1D6546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A549A2">
        <w:rPr>
          <w:sz w:val="24"/>
        </w:rPr>
        <w:t xml:space="preserve">wynajem </w:t>
      </w:r>
      <w:proofErr w:type="spellStart"/>
      <w:r w:rsidR="00953213">
        <w:rPr>
          <w:sz w:val="24"/>
        </w:rPr>
        <w:t>Toy</w:t>
      </w:r>
      <w:proofErr w:type="spellEnd"/>
      <w:r w:rsidR="00953213">
        <w:rPr>
          <w:sz w:val="24"/>
        </w:rPr>
        <w:t xml:space="preserve"> </w:t>
      </w:r>
      <w:proofErr w:type="spellStart"/>
      <w:r w:rsidR="00953213">
        <w:rPr>
          <w:sz w:val="24"/>
        </w:rPr>
        <w:t>Toy</w:t>
      </w:r>
      <w:proofErr w:type="spellEnd"/>
      <w:r w:rsidR="00A549A2">
        <w:rPr>
          <w:sz w:val="24"/>
        </w:rPr>
        <w:t xml:space="preserve"> na jednodniową imprezę</w:t>
      </w:r>
      <w:r w:rsidR="00A64DA3">
        <w:rPr>
          <w:sz w:val="24"/>
        </w:rPr>
        <w:t xml:space="preserve"> plenerow</w:t>
      </w:r>
      <w:r w:rsidR="00A549A2">
        <w:rPr>
          <w:sz w:val="24"/>
        </w:rPr>
        <w:t>ą – V Festiwal</w:t>
      </w:r>
      <w:r w:rsidR="00A64DA3">
        <w:rPr>
          <w:sz w:val="24"/>
        </w:rPr>
        <w:t xml:space="preserve"> Produktu Lokalnego</w:t>
      </w:r>
      <w:r w:rsidR="008E7AE8">
        <w:rPr>
          <w:sz w:val="24"/>
        </w:rPr>
        <w:t xml:space="preserve">. Usługa </w:t>
      </w:r>
      <w:r w:rsidR="00A64DA3">
        <w:rPr>
          <w:sz w:val="24"/>
        </w:rPr>
        <w:t>obejmuje zapewnienie</w:t>
      </w:r>
      <w:r w:rsidR="00BB534C">
        <w:rPr>
          <w:sz w:val="24"/>
        </w:rPr>
        <w:t xml:space="preserve"> </w:t>
      </w:r>
      <w:r w:rsidR="00953213">
        <w:rPr>
          <w:sz w:val="24"/>
        </w:rPr>
        <w:t>toalet, transport</w:t>
      </w:r>
      <w:r w:rsidR="00A549A2">
        <w:rPr>
          <w:sz w:val="24"/>
        </w:rPr>
        <w:t xml:space="preserve"> do miejsca docelowego, rozłożenia i złożenia</w:t>
      </w:r>
      <w:r w:rsidR="0016235F">
        <w:rPr>
          <w:sz w:val="24"/>
        </w:rPr>
        <w:t xml:space="preserve"> oraz </w:t>
      </w:r>
      <w:r w:rsidR="00A549A2">
        <w:rPr>
          <w:sz w:val="24"/>
        </w:rPr>
        <w:t>odbioru po zakończeniu imprezy.</w:t>
      </w:r>
      <w:r w:rsidR="00A64DA3">
        <w:rPr>
          <w:sz w:val="24"/>
        </w:rPr>
        <w:t xml:space="preserve"> 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>, promocja@wrota.info.pl</w:t>
      </w:r>
    </w:p>
    <w:p w:rsidR="00395DB0" w:rsidRPr="00395DB0" w:rsidRDefault="00851673" w:rsidP="00395DB0">
      <w:pPr>
        <w:rPr>
          <w:rFonts w:ascii="Sylfaen" w:hAnsi="Sylfaen"/>
          <w:sz w:val="24"/>
          <w:szCs w:val="24"/>
          <w:lang w:val="en-US"/>
        </w:rPr>
      </w:pPr>
      <w:hyperlink r:id="rId9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6D41F5">
        <w:rPr>
          <w:b/>
          <w:color w:val="FF0000"/>
          <w:sz w:val="24"/>
          <w:szCs w:val="24"/>
        </w:rPr>
        <w:t>Magdalena Osada, tel. 503  161 756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F21A39" w:rsidRPr="001D6546" w:rsidRDefault="00836864" w:rsidP="00F21A39">
      <w:pPr>
        <w:pStyle w:val="Standard"/>
        <w:jc w:val="both"/>
        <w:rPr>
          <w:sz w:val="24"/>
        </w:rPr>
      </w:pPr>
      <w:r>
        <w:rPr>
          <w:sz w:val="24"/>
        </w:rPr>
        <w:t xml:space="preserve">Przedmiot zamówienia obejmuje </w:t>
      </w:r>
      <w:r w:rsidR="00F21A39">
        <w:rPr>
          <w:sz w:val="24"/>
        </w:rPr>
        <w:t xml:space="preserve">wynajem </w:t>
      </w:r>
      <w:r w:rsidR="00A247CA">
        <w:rPr>
          <w:sz w:val="24"/>
        </w:rPr>
        <w:t xml:space="preserve">3 szt. </w:t>
      </w:r>
      <w:proofErr w:type="spellStart"/>
      <w:r w:rsidR="00F21A39">
        <w:rPr>
          <w:sz w:val="24"/>
        </w:rPr>
        <w:t>Toy</w:t>
      </w:r>
      <w:proofErr w:type="spellEnd"/>
      <w:r w:rsidR="00F21A39">
        <w:rPr>
          <w:sz w:val="24"/>
        </w:rPr>
        <w:t xml:space="preserve"> </w:t>
      </w:r>
      <w:proofErr w:type="spellStart"/>
      <w:r w:rsidR="00F21A39">
        <w:rPr>
          <w:sz w:val="24"/>
        </w:rPr>
        <w:t>Toy</w:t>
      </w:r>
      <w:proofErr w:type="spellEnd"/>
      <w:r w:rsidR="00F21A39">
        <w:rPr>
          <w:sz w:val="24"/>
        </w:rPr>
        <w:t xml:space="preserve"> na jednodniową imprezę plenerową – V Festiwal Produktu Lokalnego. Usługa obejmuje zapewnienie toalet, transport do miejsca docelowego, rozłożenia i złożenia oraz odbioru po zakończeniu imprezy. </w:t>
      </w:r>
    </w:p>
    <w:p w:rsidR="00E62187" w:rsidRPr="00BD6CCA" w:rsidRDefault="00E62187" w:rsidP="00A549A2">
      <w:pPr>
        <w:pStyle w:val="Standard"/>
        <w:jc w:val="both"/>
        <w:rPr>
          <w:sz w:val="24"/>
        </w:rPr>
      </w:pPr>
      <w:r w:rsidRPr="00BD6CCA">
        <w:rPr>
          <w:sz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655582" w:rsidRDefault="00655582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655582" w:rsidRDefault="00655582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A247C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realizacji usługi</w:t>
      </w:r>
      <w:r w:rsidR="00E62187" w:rsidRPr="00BD6CC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Dwór Myśliwski Ustronie, </w:t>
      </w:r>
    </w:p>
    <w:p w:rsidR="00E62187" w:rsidRPr="00BD6CC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Trzebień 73, 63-645 Łęka Opatowska</w:t>
      </w:r>
    </w:p>
    <w:p w:rsidR="00E62187" w:rsidRDefault="00AD4B26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termin imprezy – 22.09.2013r. </w:t>
      </w:r>
    </w:p>
    <w:p w:rsidR="00A247CA" w:rsidRPr="005764DA" w:rsidRDefault="00A247CA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 szt. standardowe</w:t>
      </w:r>
      <w:bookmarkStart w:id="0" w:name="_GoBack"/>
      <w:bookmarkEnd w:id="0"/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cenę</w:t>
      </w:r>
      <w:r w:rsidR="00E62187" w:rsidRPr="00BD6CCA">
        <w:rPr>
          <w:sz w:val="24"/>
          <w:szCs w:val="24"/>
        </w:rPr>
        <w:t xml:space="preserve"> 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E62187">
      <w:pPr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0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do dnia 16.09.2013r.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proofErr w:type="spellStart"/>
      <w:r w:rsidR="00E62187" w:rsidRPr="00BD6CCA">
        <w:rPr>
          <w:sz w:val="24"/>
          <w:szCs w:val="24"/>
        </w:rPr>
        <w:t>faxem</w:t>
      </w:r>
      <w:proofErr w:type="spellEnd"/>
      <w:r w:rsidR="00E62187" w:rsidRPr="00BD6CCA">
        <w:rPr>
          <w:sz w:val="24"/>
          <w:szCs w:val="24"/>
        </w:rPr>
        <w:t xml:space="preserve">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A64EDE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6CCA">
        <w:rPr>
          <w:sz w:val="24"/>
          <w:szCs w:val="24"/>
        </w:rPr>
        <w:t>Złożenie oferty nie jest równoznaczne z dokonaniem zamówienia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73" w:rsidRDefault="00851673" w:rsidP="00E62187">
      <w:r>
        <w:separator/>
      </w:r>
    </w:p>
  </w:endnote>
  <w:endnote w:type="continuationSeparator" w:id="0">
    <w:p w:rsidR="00851673" w:rsidRDefault="00851673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73" w:rsidRDefault="00851673" w:rsidP="00E62187">
      <w:r>
        <w:separator/>
      </w:r>
    </w:p>
  </w:footnote>
  <w:footnote w:type="continuationSeparator" w:id="0">
    <w:p w:rsidR="00851673" w:rsidRDefault="00851673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851673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3D1F"/>
    <w:rsid w:val="000D6221"/>
    <w:rsid w:val="00122093"/>
    <w:rsid w:val="0016235F"/>
    <w:rsid w:val="001D6546"/>
    <w:rsid w:val="001F563B"/>
    <w:rsid w:val="002219A3"/>
    <w:rsid w:val="002C7BA1"/>
    <w:rsid w:val="002F0EED"/>
    <w:rsid w:val="00302178"/>
    <w:rsid w:val="00340D18"/>
    <w:rsid w:val="0038450C"/>
    <w:rsid w:val="00395DB0"/>
    <w:rsid w:val="00430023"/>
    <w:rsid w:val="00483163"/>
    <w:rsid w:val="004B65BC"/>
    <w:rsid w:val="004D285B"/>
    <w:rsid w:val="0051326A"/>
    <w:rsid w:val="00530529"/>
    <w:rsid w:val="00544D65"/>
    <w:rsid w:val="00562912"/>
    <w:rsid w:val="005764DA"/>
    <w:rsid w:val="00593DB8"/>
    <w:rsid w:val="005F08B6"/>
    <w:rsid w:val="00655582"/>
    <w:rsid w:val="006849E2"/>
    <w:rsid w:val="006D41F5"/>
    <w:rsid w:val="006E6938"/>
    <w:rsid w:val="00711D9B"/>
    <w:rsid w:val="00730517"/>
    <w:rsid w:val="007921B1"/>
    <w:rsid w:val="007E4EBA"/>
    <w:rsid w:val="00836864"/>
    <w:rsid w:val="00851673"/>
    <w:rsid w:val="00893BDA"/>
    <w:rsid w:val="008B6720"/>
    <w:rsid w:val="008C5C2A"/>
    <w:rsid w:val="008D39EB"/>
    <w:rsid w:val="008D4988"/>
    <w:rsid w:val="008D4AE0"/>
    <w:rsid w:val="008E7AE8"/>
    <w:rsid w:val="00930219"/>
    <w:rsid w:val="00943894"/>
    <w:rsid w:val="00953213"/>
    <w:rsid w:val="009936FB"/>
    <w:rsid w:val="00A247CA"/>
    <w:rsid w:val="00A549A2"/>
    <w:rsid w:val="00A64DA3"/>
    <w:rsid w:val="00A64EDE"/>
    <w:rsid w:val="00A713C5"/>
    <w:rsid w:val="00A726B0"/>
    <w:rsid w:val="00AC60F3"/>
    <w:rsid w:val="00AD4B26"/>
    <w:rsid w:val="00B369BD"/>
    <w:rsid w:val="00B66F79"/>
    <w:rsid w:val="00B71E66"/>
    <w:rsid w:val="00BB12EC"/>
    <w:rsid w:val="00BB534C"/>
    <w:rsid w:val="00C2417B"/>
    <w:rsid w:val="00C35AFA"/>
    <w:rsid w:val="00CD26D9"/>
    <w:rsid w:val="00CD2952"/>
    <w:rsid w:val="00CD794F"/>
    <w:rsid w:val="00CE4E61"/>
    <w:rsid w:val="00D13BBF"/>
    <w:rsid w:val="00E22E29"/>
    <w:rsid w:val="00E62187"/>
    <w:rsid w:val="00E64BBD"/>
    <w:rsid w:val="00E82BC9"/>
    <w:rsid w:val="00E82C3F"/>
    <w:rsid w:val="00EC06F4"/>
    <w:rsid w:val="00F119CE"/>
    <w:rsid w:val="00F21A39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g5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58</cp:revision>
  <dcterms:created xsi:type="dcterms:W3CDTF">2012-04-19T12:33:00Z</dcterms:created>
  <dcterms:modified xsi:type="dcterms:W3CDTF">2013-09-10T09:09:00Z</dcterms:modified>
</cp:coreProperties>
</file>